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FDE0" w14:textId="77777777" w:rsidR="00F033E3" w:rsidRDefault="001B57A7">
      <w:pPr>
        <w:spacing w:after="0"/>
        <w:ind w:left="-2391" w:right="387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A5E5F4" wp14:editId="64739FD3">
            <wp:simplePos x="0" y="0"/>
            <wp:positionH relativeFrom="column">
              <wp:posOffset>-315277</wp:posOffset>
            </wp:positionH>
            <wp:positionV relativeFrom="paragraph">
              <wp:posOffset>-302513</wp:posOffset>
            </wp:positionV>
            <wp:extent cx="967105" cy="107442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6710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Tørring-Uldum Kunstforening. </w:t>
      </w:r>
    </w:p>
    <w:p w14:paraId="6FD95E40" w14:textId="77777777" w:rsidR="00F033E3" w:rsidRDefault="001B57A7">
      <w:pPr>
        <w:spacing w:after="0" w:line="240" w:lineRule="auto"/>
        <w:ind w:right="-15" w:firstLine="678"/>
      </w:pPr>
      <w:r>
        <w:rPr>
          <w:b/>
          <w:sz w:val="40"/>
        </w:rPr>
        <w:t xml:space="preserve">Betingelser for deltagelse </w:t>
      </w:r>
      <w:proofErr w:type="gramStart"/>
      <w:r>
        <w:rPr>
          <w:b/>
          <w:sz w:val="40"/>
        </w:rPr>
        <w:t>i  åben</w:t>
      </w:r>
      <w:proofErr w:type="gramEnd"/>
      <w:r>
        <w:rPr>
          <w:b/>
          <w:sz w:val="40"/>
        </w:rPr>
        <w:t xml:space="preserve"> censureret udstilling i uge 42.</w:t>
      </w:r>
      <w:r>
        <w:rPr>
          <w:sz w:val="40"/>
        </w:rPr>
        <w:t xml:space="preserve"> </w:t>
      </w:r>
    </w:p>
    <w:p w14:paraId="0101C254" w14:textId="77777777" w:rsidR="00F033E3" w:rsidRDefault="001B57A7">
      <w:pPr>
        <w:spacing w:after="0"/>
      </w:pPr>
      <w:r>
        <w:t xml:space="preserve"> </w:t>
      </w:r>
    </w:p>
    <w:p w14:paraId="3B88B468" w14:textId="7CF3BC14" w:rsidR="00F033E3" w:rsidRDefault="001B57A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C747DB" wp14:editId="721C6D1B">
            <wp:simplePos x="0" y="0"/>
            <wp:positionH relativeFrom="page">
              <wp:posOffset>6298565</wp:posOffset>
            </wp:positionH>
            <wp:positionV relativeFrom="page">
              <wp:posOffset>198120</wp:posOffset>
            </wp:positionV>
            <wp:extent cx="946150" cy="105156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461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D83451A" w14:textId="77777777" w:rsidR="001B57A7" w:rsidRDefault="001B57A7">
      <w:pPr>
        <w:spacing w:after="0"/>
      </w:pPr>
    </w:p>
    <w:tbl>
      <w:tblPr>
        <w:tblStyle w:val="TableGrid"/>
        <w:tblW w:w="9631" w:type="dxa"/>
        <w:tblInd w:w="4" w:type="dxa"/>
        <w:tblCellMar>
          <w:top w:w="47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745"/>
        <w:gridCol w:w="7886"/>
      </w:tblGrid>
      <w:tr w:rsidR="00F033E3" w14:paraId="2D313675" w14:textId="77777777" w:rsidTr="001B57A7">
        <w:trPr>
          <w:trHeight w:val="8504"/>
        </w:trPr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DD3DA" w14:textId="77777777" w:rsidR="00F033E3" w:rsidRDefault="001B57A7">
            <w:pPr>
              <w:spacing w:after="35"/>
              <w:ind w:left="4"/>
            </w:pPr>
            <w:r>
              <w:t xml:space="preserve"> </w:t>
            </w:r>
          </w:p>
          <w:p w14:paraId="2434F783" w14:textId="77777777" w:rsidR="00F033E3" w:rsidRDefault="001B57A7">
            <w:pPr>
              <w:spacing w:after="0"/>
              <w:ind w:left="4"/>
            </w:pPr>
            <w:r>
              <w:rPr>
                <w:b/>
                <w:sz w:val="28"/>
              </w:rPr>
              <w:t xml:space="preserve">Indlevering </w:t>
            </w:r>
          </w:p>
          <w:p w14:paraId="1F08219A" w14:textId="77777777" w:rsidR="00F033E3" w:rsidRDefault="001B57A7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7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DCF97" w14:textId="77777777" w:rsidR="00F033E3" w:rsidRDefault="001B57A7">
            <w:pPr>
              <w:spacing w:after="0"/>
              <w:ind w:left="60"/>
            </w:pPr>
            <w:r>
              <w:rPr>
                <w:b/>
                <w:color w:val="FF0000"/>
                <w:sz w:val="36"/>
              </w:rPr>
              <w:t xml:space="preserve">Der tages forbehold for ændringer grundet Corona </w:t>
            </w:r>
          </w:p>
          <w:p w14:paraId="451181A3" w14:textId="77777777" w:rsidR="00F033E3" w:rsidRDefault="001B57A7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14:paraId="4BA72361" w14:textId="77777777" w:rsidR="00F033E3" w:rsidRDefault="001B57A7">
            <w:pPr>
              <w:spacing w:after="0" w:line="242" w:lineRule="auto"/>
              <w:jc w:val="both"/>
            </w:pPr>
            <w:r>
              <w:rPr>
                <w:b/>
                <w:sz w:val="24"/>
              </w:rPr>
              <w:t xml:space="preserve">Værkerne skal indleveres fredag i uge 40 mellem kl. 15.00 og 18.00 i </w:t>
            </w:r>
            <w:proofErr w:type="spellStart"/>
            <w:r>
              <w:rPr>
                <w:b/>
                <w:sz w:val="24"/>
              </w:rPr>
              <w:t>ÅleHjortsvang</w:t>
            </w:r>
            <w:proofErr w:type="spellEnd"/>
            <w:r>
              <w:rPr>
                <w:b/>
                <w:sz w:val="24"/>
              </w:rPr>
              <w:t xml:space="preserve"> Minihal, </w:t>
            </w:r>
            <w:proofErr w:type="spellStart"/>
            <w:r>
              <w:rPr>
                <w:b/>
                <w:sz w:val="24"/>
              </w:rPr>
              <w:t>Pogensvej</w:t>
            </w:r>
            <w:proofErr w:type="spellEnd"/>
            <w:r>
              <w:rPr>
                <w:b/>
                <w:sz w:val="24"/>
              </w:rPr>
              <w:t xml:space="preserve"> 5, Åle, 7160 Tørring. </w:t>
            </w:r>
          </w:p>
          <w:p w14:paraId="66051FEB" w14:textId="77777777" w:rsidR="00F033E3" w:rsidRDefault="001B57A7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14:paraId="26770E0D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4062CDE2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Der kan højst indleveres fem værker pr. blanket.  </w:t>
            </w:r>
          </w:p>
          <w:p w14:paraId="267969F7" w14:textId="77777777" w:rsidR="001B57A7" w:rsidRDefault="001B57A7">
            <w:pPr>
              <w:spacing w:after="0" w:line="239" w:lineRule="auto"/>
              <w:ind w:right="2077"/>
              <w:rPr>
                <w:sz w:val="24"/>
              </w:rPr>
            </w:pPr>
            <w:r>
              <w:rPr>
                <w:sz w:val="24"/>
              </w:rPr>
              <w:t xml:space="preserve">Værkerne skal være forsynet med fortløbende numre.  </w:t>
            </w:r>
          </w:p>
          <w:p w14:paraId="5A42961D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81CB922" w14:textId="77777777" w:rsidR="001B57A7" w:rsidRDefault="001B57A7" w:rsidP="001B57A7">
            <w:pPr>
              <w:spacing w:after="0" w:line="239" w:lineRule="auto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Alle værker skal være fuldstændigt klargjort til ophængning og udstilling. </w:t>
            </w:r>
          </w:p>
          <w:p w14:paraId="6ECF046A" w14:textId="3E3165D7" w:rsidR="00F033E3" w:rsidRDefault="001B57A7" w:rsidP="001B57A7">
            <w:pPr>
              <w:spacing w:after="0" w:line="239" w:lineRule="auto"/>
              <w:ind w:right="276"/>
            </w:pPr>
            <w:r>
              <w:rPr>
                <w:sz w:val="24"/>
              </w:rPr>
              <w:t xml:space="preserve"> </w:t>
            </w:r>
          </w:p>
          <w:p w14:paraId="16E95224" w14:textId="77777777" w:rsidR="00F033E3" w:rsidRDefault="001B57A7">
            <w:pPr>
              <w:spacing w:after="0" w:line="242" w:lineRule="auto"/>
            </w:pPr>
            <w:r>
              <w:rPr>
                <w:sz w:val="24"/>
              </w:rPr>
              <w:t>Tilmeldingsgebyret på kr. 300 kr. indsættes på for</w:t>
            </w:r>
            <w:r>
              <w:rPr>
                <w:sz w:val="24"/>
              </w:rPr>
              <w:t xml:space="preserve">eningens konto i Uldum Sparekasse: 0877-8775620417.  </w:t>
            </w:r>
          </w:p>
          <w:p w14:paraId="1000FDD5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Beløbet indbetales senest fredag i uge 39 eller kontant ved indleveringen. </w:t>
            </w:r>
          </w:p>
          <w:p w14:paraId="11168430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7D9D492" w14:textId="77777777" w:rsidR="00F033E3" w:rsidRDefault="001B57A7">
            <w:pPr>
              <w:spacing w:after="0" w:line="242" w:lineRule="auto"/>
            </w:pPr>
            <w:r>
              <w:rPr>
                <w:sz w:val="24"/>
              </w:rPr>
              <w:t>Ved postsendte værker skal der yderligere betales kr. 75 kr. - i alt kr. 375 - til diverse omkostninger. Beløbet skal indsæt</w:t>
            </w:r>
            <w:r>
              <w:rPr>
                <w:sz w:val="24"/>
              </w:rPr>
              <w:t xml:space="preserve">tes på konto 0877-8775620417. </w:t>
            </w:r>
          </w:p>
          <w:p w14:paraId="6ABCA22E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1A6A0F1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Postindleverede værker sendes til Thyge Risvig, Kildebakken 11, 7171 Uldum. </w:t>
            </w:r>
          </w:p>
          <w:p w14:paraId="50791C69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Værkerne skal være modtaget senest torsdag i uge 40. </w:t>
            </w:r>
          </w:p>
          <w:p w14:paraId="5143C056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Hvis værker skal returneres, så skal returseddel samt betalt porto medsendes. </w:t>
            </w:r>
          </w:p>
          <w:p w14:paraId="2F367511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735CE23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Salgspriser anføres på tilmeldingsblanketten.  </w:t>
            </w:r>
          </w:p>
          <w:p w14:paraId="46320110" w14:textId="77777777" w:rsidR="00F033E3" w:rsidRDefault="001B57A7">
            <w:pPr>
              <w:spacing w:after="4" w:line="239" w:lineRule="auto"/>
            </w:pPr>
            <w:r>
              <w:rPr>
                <w:sz w:val="24"/>
              </w:rPr>
              <w:t xml:space="preserve">Skulle der være enkelte værker, som ikke er til salg, anføres de som ”privateje”.  </w:t>
            </w:r>
          </w:p>
          <w:p w14:paraId="075F8F51" w14:textId="77777777" w:rsidR="00F033E3" w:rsidRDefault="001B57A7">
            <w:pPr>
              <w:spacing w:after="0" w:line="239" w:lineRule="auto"/>
            </w:pPr>
            <w:r>
              <w:rPr>
                <w:sz w:val="24"/>
              </w:rPr>
              <w:t>Ved salg beregner Tørring-Uldum Kunstforeni</w:t>
            </w:r>
            <w:r>
              <w:rPr>
                <w:sz w:val="24"/>
              </w:rPr>
              <w:t xml:space="preserve">ng sig 20 % af salgsprisen i provision. </w:t>
            </w:r>
          </w:p>
          <w:p w14:paraId="7809DB5B" w14:textId="77777777" w:rsidR="00F033E3" w:rsidRDefault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5402FED8" w14:textId="77777777" w:rsidR="00F033E3" w:rsidRDefault="001B57A7">
      <w:pPr>
        <w:spacing w:after="0"/>
      </w:pPr>
      <w:r>
        <w:t xml:space="preserve"> </w:t>
      </w:r>
      <w:r>
        <w:tab/>
        <w:t xml:space="preserve"> </w:t>
      </w:r>
    </w:p>
    <w:p w14:paraId="11F7843B" w14:textId="77777777" w:rsidR="00F033E3" w:rsidRDefault="001B57A7">
      <w:pPr>
        <w:spacing w:after="0"/>
        <w:ind w:left="-2391" w:right="387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79288C3" wp14:editId="5B9586AB">
            <wp:simplePos x="0" y="0"/>
            <wp:positionH relativeFrom="column">
              <wp:posOffset>-315277</wp:posOffset>
            </wp:positionH>
            <wp:positionV relativeFrom="paragraph">
              <wp:posOffset>-302513</wp:posOffset>
            </wp:positionV>
            <wp:extent cx="967105" cy="1074420"/>
            <wp:effectExtent l="0" t="0" r="0" b="0"/>
            <wp:wrapSquare wrapText="bothSides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6710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Tørring-Uldum Kunstforening. </w:t>
      </w:r>
    </w:p>
    <w:p w14:paraId="5F988427" w14:textId="77777777" w:rsidR="00F033E3" w:rsidRDefault="001B57A7">
      <w:pPr>
        <w:spacing w:after="0" w:line="240" w:lineRule="auto"/>
        <w:ind w:right="-15" w:firstLine="678"/>
      </w:pPr>
      <w:r>
        <w:rPr>
          <w:b/>
          <w:sz w:val="40"/>
        </w:rPr>
        <w:t xml:space="preserve">Betingelser for deltagelse </w:t>
      </w:r>
      <w:proofErr w:type="gramStart"/>
      <w:r>
        <w:rPr>
          <w:b/>
          <w:sz w:val="40"/>
        </w:rPr>
        <w:t>i  åben</w:t>
      </w:r>
      <w:proofErr w:type="gramEnd"/>
      <w:r>
        <w:rPr>
          <w:b/>
          <w:sz w:val="40"/>
        </w:rPr>
        <w:t xml:space="preserve"> censureret udstilling i uge 42.</w:t>
      </w:r>
      <w:r>
        <w:rPr>
          <w:sz w:val="40"/>
        </w:rPr>
        <w:t xml:space="preserve"> </w:t>
      </w:r>
    </w:p>
    <w:p w14:paraId="7912B943" w14:textId="77777777" w:rsidR="00F033E3" w:rsidRDefault="001B57A7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25C2232" wp14:editId="739883FF">
            <wp:simplePos x="0" y="0"/>
            <wp:positionH relativeFrom="page">
              <wp:posOffset>6298565</wp:posOffset>
            </wp:positionH>
            <wp:positionV relativeFrom="page">
              <wp:posOffset>198120</wp:posOffset>
            </wp:positionV>
            <wp:extent cx="946150" cy="1051560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461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pPr w:leftFromText="141" w:rightFromText="141" w:vertAnchor="page" w:horzAnchor="margin" w:tblpY="3136"/>
        <w:tblW w:w="9631" w:type="dxa"/>
        <w:tblInd w:w="0" w:type="dxa"/>
        <w:tblCellMar>
          <w:top w:w="5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745"/>
        <w:gridCol w:w="7886"/>
      </w:tblGrid>
      <w:tr w:rsidR="00F033E3" w14:paraId="658233A2" w14:textId="77777777" w:rsidTr="001B57A7">
        <w:trPr>
          <w:trHeight w:val="4405"/>
        </w:trPr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A2B29" w14:textId="77777777" w:rsidR="00F033E3" w:rsidRDefault="001B57A7" w:rsidP="001B57A7">
            <w:pPr>
              <w:spacing w:after="34"/>
              <w:ind w:left="4"/>
            </w:pPr>
            <w:r>
              <w:t xml:space="preserve"> </w:t>
            </w:r>
          </w:p>
          <w:p w14:paraId="4436AC6B" w14:textId="77777777" w:rsidR="00F033E3" w:rsidRDefault="001B57A7" w:rsidP="001B57A7">
            <w:pPr>
              <w:spacing w:after="0"/>
              <w:ind w:left="4"/>
            </w:pPr>
            <w:r>
              <w:rPr>
                <w:b/>
                <w:sz w:val="28"/>
              </w:rPr>
              <w:t xml:space="preserve">Censurering </w:t>
            </w:r>
          </w:p>
          <w:p w14:paraId="00816DA0" w14:textId="77777777" w:rsidR="00F033E3" w:rsidRDefault="001B57A7" w:rsidP="001B57A7">
            <w:pPr>
              <w:spacing w:after="0"/>
              <w:ind w:left="4"/>
            </w:pPr>
            <w:r>
              <w:t xml:space="preserve"> </w:t>
            </w:r>
          </w:p>
          <w:p w14:paraId="0057440F" w14:textId="77777777" w:rsidR="00F033E3" w:rsidRDefault="001B57A7" w:rsidP="001B57A7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7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A9804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Censureringen finder sted lørdag i uge 40 fra kl. 10.00.  </w:t>
            </w:r>
          </w:p>
          <w:p w14:paraId="1306A902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18E6DC0" w14:textId="77777777" w:rsidR="00F033E3" w:rsidRDefault="001B57A7" w:rsidP="001B57A7">
            <w:pPr>
              <w:spacing w:after="0" w:line="241" w:lineRule="auto"/>
              <w:ind w:right="358"/>
              <w:jc w:val="both"/>
            </w:pPr>
            <w:r>
              <w:rPr>
                <w:sz w:val="24"/>
              </w:rPr>
              <w:t xml:space="preserve">Det er en åben censurering, hvor foreningens medlemmer og de kunstnere, der har indleveret værker, kan overvære selve censureringen og høre censorernes kommentarer. </w:t>
            </w:r>
          </w:p>
          <w:p w14:paraId="5014FED2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0808E3D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Frokostpause ca. kl. 12.00 til 13.00. </w:t>
            </w:r>
          </w:p>
          <w:p w14:paraId="6EDD9831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46248E6E" w14:textId="77777777" w:rsidR="00F033E3" w:rsidRDefault="001B57A7" w:rsidP="001B57A7">
            <w:pPr>
              <w:spacing w:after="0"/>
            </w:pPr>
            <w:r>
              <w:rPr>
                <w:b/>
                <w:sz w:val="24"/>
              </w:rPr>
              <w:t>Censorerne</w:t>
            </w:r>
            <w:r>
              <w:rPr>
                <w:sz w:val="24"/>
              </w:rPr>
              <w:t xml:space="preserve"> er anerkendte og uddannede kunstnere</w:t>
            </w:r>
            <w:r>
              <w:rPr>
                <w:sz w:val="24"/>
              </w:rPr>
              <w:t xml:space="preserve"> eller kunstkendere.  </w:t>
            </w:r>
          </w:p>
          <w:p w14:paraId="0378EAE8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0D86AB2" w14:textId="50F70087" w:rsidR="00F033E3" w:rsidRDefault="001B57A7" w:rsidP="001B57A7">
            <w:pPr>
              <w:spacing w:after="0"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Antagne værker kan først udleveres efter at udstillingen er slut - søndag i uge 42. </w:t>
            </w:r>
          </w:p>
          <w:p w14:paraId="2EDC1735" w14:textId="77777777" w:rsidR="001B57A7" w:rsidRDefault="001B57A7" w:rsidP="001B57A7">
            <w:pPr>
              <w:spacing w:after="0" w:line="242" w:lineRule="auto"/>
              <w:jc w:val="both"/>
            </w:pPr>
          </w:p>
          <w:p w14:paraId="19821325" w14:textId="77777777" w:rsidR="00F033E3" w:rsidRDefault="001B57A7" w:rsidP="001B57A7">
            <w:pPr>
              <w:spacing w:after="0" w:line="239" w:lineRule="auto"/>
            </w:pPr>
            <w:r>
              <w:rPr>
                <w:sz w:val="24"/>
              </w:rPr>
              <w:t xml:space="preserve">Ikke antagne værker kan afhentes under censureringen eller i udstillingens åbningstid - dog senest søndag kl. 16.00 i uge 42. </w:t>
            </w:r>
          </w:p>
          <w:p w14:paraId="2E253C2C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F033E3" w14:paraId="32DF7F2C" w14:textId="77777777" w:rsidTr="001B57A7">
        <w:trPr>
          <w:trHeight w:val="1476"/>
        </w:trPr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3AAE9" w14:textId="77777777" w:rsidR="00F033E3" w:rsidRDefault="001B57A7" w:rsidP="001B57A7">
            <w:pPr>
              <w:spacing w:after="34"/>
              <w:ind w:left="4"/>
            </w:pPr>
            <w:r>
              <w:t xml:space="preserve"> </w:t>
            </w:r>
          </w:p>
          <w:p w14:paraId="5AC09D69" w14:textId="77777777" w:rsidR="00F033E3" w:rsidRDefault="001B57A7" w:rsidP="001B57A7">
            <w:pPr>
              <w:spacing w:after="0"/>
              <w:ind w:left="4"/>
            </w:pPr>
            <w:r>
              <w:rPr>
                <w:b/>
                <w:sz w:val="28"/>
              </w:rPr>
              <w:t>Risiko og forsikring</w:t>
            </w:r>
            <w:r>
              <w:t xml:space="preserve"> </w:t>
            </w:r>
          </w:p>
        </w:tc>
        <w:tc>
          <w:tcPr>
            <w:tcW w:w="7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3AD26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Deltagerne bør selv forsikre deres værker.  </w:t>
            </w:r>
          </w:p>
          <w:p w14:paraId="4CF642C7" w14:textId="77777777" w:rsidR="00F033E3" w:rsidRDefault="001B57A7" w:rsidP="001B57A7">
            <w:pPr>
              <w:spacing w:after="4" w:line="239" w:lineRule="auto"/>
              <w:jc w:val="both"/>
            </w:pPr>
            <w:r>
              <w:rPr>
                <w:sz w:val="24"/>
              </w:rPr>
              <w:t xml:space="preserve">Tørring-Uldum Kunstforening påtager sig IKKE ansvar for evt. skader eller bortkomst af værker. </w:t>
            </w:r>
          </w:p>
          <w:p w14:paraId="1E6C9A12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Der er alarm på i både udstillings - og opbevaringslokale. </w:t>
            </w:r>
          </w:p>
          <w:p w14:paraId="475F6CD8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F033E3" w14:paraId="49F16A6E" w14:textId="77777777" w:rsidTr="001B57A7">
        <w:trPr>
          <w:trHeight w:val="888"/>
        </w:trPr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E999E" w14:textId="77777777" w:rsidR="00F033E3" w:rsidRDefault="001B57A7" w:rsidP="001B57A7">
            <w:pPr>
              <w:spacing w:after="36"/>
              <w:ind w:left="4"/>
            </w:pPr>
            <w:r>
              <w:t xml:space="preserve"> </w:t>
            </w:r>
          </w:p>
          <w:p w14:paraId="07F82C0D" w14:textId="77777777" w:rsidR="00F033E3" w:rsidRDefault="001B57A7" w:rsidP="001B57A7">
            <w:pPr>
              <w:spacing w:after="0"/>
              <w:ind w:left="4"/>
            </w:pPr>
            <w:r>
              <w:rPr>
                <w:b/>
                <w:sz w:val="28"/>
              </w:rPr>
              <w:t>Fernisering</w:t>
            </w:r>
            <w:r>
              <w:t xml:space="preserve"> </w:t>
            </w:r>
          </w:p>
        </w:tc>
        <w:tc>
          <w:tcPr>
            <w:tcW w:w="7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EA68B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Fernisering finder sted søndag i uge 41 kl. 14 - 16.  </w:t>
            </w:r>
          </w:p>
          <w:p w14:paraId="6B0808B2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De udstillende kunstnere får egen samt to yderligere invitationer. </w:t>
            </w:r>
          </w:p>
          <w:p w14:paraId="2E428B94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F033E3" w14:paraId="4DD3E34E" w14:textId="77777777" w:rsidTr="001B57A7">
        <w:trPr>
          <w:trHeight w:val="1185"/>
        </w:trPr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CEA9B" w14:textId="77777777" w:rsidR="00F033E3" w:rsidRDefault="001B57A7" w:rsidP="001B57A7">
            <w:pPr>
              <w:spacing w:after="0"/>
              <w:ind w:left="4"/>
            </w:pPr>
            <w:r>
              <w:rPr>
                <w:b/>
                <w:sz w:val="28"/>
              </w:rPr>
              <w:t xml:space="preserve"> </w:t>
            </w:r>
          </w:p>
          <w:p w14:paraId="321124AF" w14:textId="77777777" w:rsidR="00F033E3" w:rsidRDefault="001B57A7" w:rsidP="001B57A7">
            <w:pPr>
              <w:spacing w:after="0"/>
              <w:ind w:left="4"/>
            </w:pPr>
            <w:r>
              <w:rPr>
                <w:b/>
                <w:sz w:val="28"/>
              </w:rPr>
              <w:t>Årets kunstværk</w:t>
            </w:r>
            <w:r>
              <w:t xml:space="preserve"> </w:t>
            </w:r>
          </w:p>
        </w:tc>
        <w:tc>
          <w:tcPr>
            <w:tcW w:w="7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92863" w14:textId="77777777" w:rsidR="00F033E3" w:rsidRDefault="001B57A7" w:rsidP="001B57A7">
            <w:pPr>
              <w:spacing w:after="0"/>
            </w:pPr>
            <w:r>
              <w:rPr>
                <w:b/>
                <w:sz w:val="24"/>
              </w:rPr>
              <w:t>Middelfart Sparekasses vinderpris til ”Årets Kunstværk”</w:t>
            </w:r>
            <w:r>
              <w:rPr>
                <w:sz w:val="24"/>
              </w:rPr>
              <w:t xml:space="preserve"> </w:t>
            </w:r>
          </w:p>
          <w:p w14:paraId="184F3D80" w14:textId="77777777" w:rsidR="00F033E3" w:rsidRDefault="001B57A7" w:rsidP="001B57A7">
            <w:pPr>
              <w:spacing w:after="5" w:line="239" w:lineRule="auto"/>
              <w:jc w:val="both"/>
            </w:pPr>
            <w:r>
              <w:rPr>
                <w:sz w:val="24"/>
              </w:rPr>
              <w:t xml:space="preserve">Blandt de deltagende kunstnere udpeger censorerne ”Årets Kunstværk ”.  Prisen er på kr. 2.500 og offentliggøres og overrækkes ved ferniseringen. </w:t>
            </w:r>
          </w:p>
          <w:p w14:paraId="32F721AE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F033E3" w14:paraId="24DCB1D4" w14:textId="77777777" w:rsidTr="001B57A7">
        <w:trPr>
          <w:trHeight w:val="1180"/>
        </w:trPr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41208" w14:textId="77777777" w:rsidR="00F033E3" w:rsidRDefault="001B57A7" w:rsidP="001B57A7">
            <w:pPr>
              <w:spacing w:after="0"/>
              <w:ind w:left="4"/>
            </w:pPr>
            <w:r>
              <w:rPr>
                <w:b/>
                <w:sz w:val="28"/>
              </w:rPr>
              <w:t xml:space="preserve"> </w:t>
            </w:r>
          </w:p>
          <w:p w14:paraId="00F4AFED" w14:textId="77777777" w:rsidR="00F033E3" w:rsidRDefault="001B57A7" w:rsidP="001B57A7">
            <w:pPr>
              <w:spacing w:after="0"/>
              <w:ind w:left="4"/>
              <w:jc w:val="both"/>
            </w:pPr>
            <w:r>
              <w:rPr>
                <w:b/>
                <w:sz w:val="28"/>
              </w:rPr>
              <w:t>PR/copyright</w:t>
            </w:r>
            <w:r>
              <w:t xml:space="preserve"> </w:t>
            </w:r>
          </w:p>
        </w:tc>
        <w:tc>
          <w:tcPr>
            <w:tcW w:w="7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DC39B" w14:textId="77777777" w:rsidR="00F033E3" w:rsidRDefault="001B57A7" w:rsidP="001B57A7">
            <w:pPr>
              <w:spacing w:after="0" w:line="242" w:lineRule="auto"/>
            </w:pPr>
            <w:r>
              <w:rPr>
                <w:sz w:val="24"/>
              </w:rPr>
              <w:t>Tørring-</w:t>
            </w:r>
            <w:r>
              <w:rPr>
                <w:sz w:val="24"/>
              </w:rPr>
              <w:t xml:space="preserve">Uldum Kunstforening sørger for PR, invitationer, ophængning af arbejder, samt pasning af udstilling.  </w:t>
            </w:r>
          </w:p>
          <w:p w14:paraId="784FB4EC" w14:textId="41B2A1BE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Kunstforeningen forbeholder sig copyright til alle udstillede værker. </w:t>
            </w:r>
            <w:r>
              <w:rPr>
                <w:sz w:val="24"/>
              </w:rPr>
              <w:t xml:space="preserve"> </w:t>
            </w:r>
          </w:p>
        </w:tc>
      </w:tr>
      <w:tr w:rsidR="00F033E3" w14:paraId="66EE3DD4" w14:textId="77777777" w:rsidTr="001B57A7">
        <w:trPr>
          <w:trHeight w:val="1476"/>
        </w:trPr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EE1AA" w14:textId="77777777" w:rsidR="00F033E3" w:rsidRDefault="001B57A7" w:rsidP="001B57A7">
            <w:pPr>
              <w:spacing w:after="34"/>
              <w:ind w:left="4"/>
            </w:pPr>
            <w:r>
              <w:t xml:space="preserve"> </w:t>
            </w:r>
          </w:p>
          <w:p w14:paraId="074413D3" w14:textId="77777777" w:rsidR="00F033E3" w:rsidRDefault="001B57A7" w:rsidP="001B57A7">
            <w:pPr>
              <w:spacing w:after="0"/>
              <w:ind w:left="4"/>
            </w:pPr>
            <w:r>
              <w:rPr>
                <w:b/>
                <w:sz w:val="28"/>
              </w:rPr>
              <w:t>Yderligere oplysninger</w:t>
            </w:r>
            <w:r>
              <w:t xml:space="preserve"> </w:t>
            </w:r>
          </w:p>
        </w:tc>
        <w:tc>
          <w:tcPr>
            <w:tcW w:w="7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929B1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Formand og kontaktperson: </w:t>
            </w:r>
          </w:p>
          <w:p w14:paraId="2F81534D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Thyge Risvig, </w:t>
            </w:r>
            <w:r>
              <w:rPr>
                <w:color w:val="0563C1"/>
                <w:sz w:val="24"/>
                <w:u w:val="single" w:color="0563C1"/>
              </w:rPr>
              <w:t>risvigt@gmai</w:t>
            </w:r>
            <w:r>
              <w:rPr>
                <w:color w:val="0563C1"/>
                <w:sz w:val="24"/>
                <w:u w:val="single" w:color="0563C1"/>
              </w:rPr>
              <w:t>l.com</w:t>
            </w:r>
            <w:r>
              <w:rPr>
                <w:sz w:val="24"/>
              </w:rPr>
              <w:t xml:space="preserve"> - tlf. 21 78 45 56. </w:t>
            </w:r>
          </w:p>
          <w:p w14:paraId="0F658F50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 </w:t>
            </w:r>
          </w:p>
          <w:p w14:paraId="4637977A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Vi ønsker alle en god censur og en vellykket udstilling. </w:t>
            </w:r>
          </w:p>
          <w:p w14:paraId="5DBAEBA0" w14:textId="77777777" w:rsidR="00F033E3" w:rsidRDefault="001B57A7" w:rsidP="001B57A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5CC6CCA6" w14:textId="77777777" w:rsidR="00F033E3" w:rsidRDefault="001B57A7">
      <w:pPr>
        <w:spacing w:after="0"/>
      </w:pPr>
      <w:r>
        <w:t xml:space="preserve"> </w:t>
      </w:r>
    </w:p>
    <w:sectPr w:rsidR="00F033E3" w:rsidSect="001B57A7">
      <w:pgSz w:w="11908" w:h="16836"/>
      <w:pgMar w:top="788" w:right="2982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E3"/>
    <w:rsid w:val="001B57A7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13CB"/>
  <w15:docId w15:val="{180829CA-6534-4FC1-B24D-2B5A0C30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Kjær</dc:creator>
  <cp:keywords/>
  <cp:lastModifiedBy>Hans Kjær</cp:lastModifiedBy>
  <cp:revision>3</cp:revision>
  <dcterms:created xsi:type="dcterms:W3CDTF">2020-08-11T12:56:00Z</dcterms:created>
  <dcterms:modified xsi:type="dcterms:W3CDTF">2020-08-11T12:56:00Z</dcterms:modified>
</cp:coreProperties>
</file>